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78" w:rsidRPr="001D631B" w:rsidRDefault="001D1878" w:rsidP="001D1878">
      <w:pPr>
        <w:spacing w:line="580" w:lineRule="exact"/>
        <w:rPr>
          <w:rFonts w:ascii="黑体" w:eastAsia="黑体" w:hAnsi="黑体" w:hint="eastAsia"/>
          <w:sz w:val="30"/>
          <w:szCs w:val="30"/>
        </w:rPr>
      </w:pPr>
      <w:r w:rsidRPr="001D631B">
        <w:rPr>
          <w:rFonts w:ascii="黑体" w:eastAsia="黑体" w:hAnsi="黑体" w:hint="eastAsia"/>
          <w:sz w:val="30"/>
          <w:szCs w:val="30"/>
        </w:rPr>
        <w:t>附件1</w:t>
      </w:r>
    </w:p>
    <w:p w:rsidR="001D1878" w:rsidRPr="003B5D24" w:rsidRDefault="001D1878" w:rsidP="001D1878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3B5D24">
        <w:rPr>
          <w:rFonts w:ascii="黑体" w:eastAsia="黑体" w:hAnsi="黑体"/>
          <w:sz w:val="36"/>
          <w:szCs w:val="36"/>
        </w:rPr>
        <w:t>诚信复试承诺书</w:t>
      </w:r>
    </w:p>
    <w:p w:rsidR="001D1878" w:rsidRPr="001D1878" w:rsidRDefault="001D1878" w:rsidP="001D1878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我是参加202</w:t>
      </w:r>
      <w:r w:rsidRPr="001D1878">
        <w:rPr>
          <w:rFonts w:ascii="仿宋" w:eastAsia="仿宋" w:hAnsi="仿宋" w:hint="eastAsia"/>
          <w:spacing w:val="15"/>
          <w:kern w:val="0"/>
          <w:sz w:val="32"/>
          <w:szCs w:val="32"/>
        </w:rPr>
        <w:t>5</w:t>
      </w: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年硕士研究生复试的考生，我已认真阅读《202</w:t>
      </w:r>
      <w:r w:rsidRPr="001D1878">
        <w:rPr>
          <w:rFonts w:ascii="仿宋" w:eastAsia="仿宋" w:hAnsi="仿宋" w:hint="eastAsia"/>
          <w:spacing w:val="15"/>
          <w:kern w:val="0"/>
          <w:sz w:val="32"/>
          <w:szCs w:val="32"/>
        </w:rPr>
        <w:t>5</w:t>
      </w: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 w:rsidRPr="001D1878">
        <w:rPr>
          <w:rFonts w:ascii="仿宋" w:eastAsia="仿宋" w:hAnsi="仿宋" w:hint="eastAsia"/>
          <w:spacing w:val="15"/>
          <w:kern w:val="0"/>
          <w:sz w:val="32"/>
          <w:szCs w:val="32"/>
        </w:rPr>
        <w:t>2025年南京林业大学硕士研究生招生复试和录取工作实施办法</w:t>
      </w: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》《</w:t>
      </w:r>
      <w:r w:rsidRPr="001D1878">
        <w:rPr>
          <w:rFonts w:ascii="仿宋" w:eastAsia="仿宋" w:hAnsi="仿宋" w:hint="eastAsia"/>
          <w:spacing w:val="15"/>
          <w:kern w:val="0"/>
          <w:sz w:val="32"/>
          <w:szCs w:val="32"/>
        </w:rPr>
        <w:t>南京林业大学</w:t>
      </w: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复试考场规则》等有关规定，我认可</w:t>
      </w:r>
      <w:r w:rsidRPr="001D1878">
        <w:rPr>
          <w:rFonts w:ascii="仿宋" w:eastAsia="仿宋" w:hAnsi="仿宋" w:hint="eastAsia"/>
          <w:spacing w:val="15"/>
          <w:kern w:val="0"/>
          <w:sz w:val="32"/>
          <w:szCs w:val="32"/>
        </w:rPr>
        <w:t>学校</w:t>
      </w: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复试的形式，为维护此次考试的严肃性和公平性，确保考试的顺利进行，郑重承诺以下事项：</w:t>
      </w:r>
    </w:p>
    <w:p w:rsidR="001D1878" w:rsidRPr="001D1878" w:rsidRDefault="001D1878" w:rsidP="001D1878">
      <w:pPr>
        <w:spacing w:line="500" w:lineRule="exact"/>
        <w:ind w:firstLineChars="200" w:firstLine="703"/>
        <w:rPr>
          <w:rFonts w:ascii="仿宋" w:eastAsia="仿宋" w:hAnsi="仿宋"/>
          <w:b/>
          <w:spacing w:val="15"/>
          <w:kern w:val="0"/>
          <w:sz w:val="32"/>
          <w:szCs w:val="32"/>
          <w:u w:val="single"/>
          <w:lang w:bidi="ar"/>
        </w:rPr>
      </w:pPr>
      <w:r w:rsidRPr="001D1878">
        <w:rPr>
          <w:rFonts w:ascii="仿宋" w:eastAsia="仿宋" w:hAnsi="仿宋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 w:rsidRPr="001D1878">
        <w:rPr>
          <w:rFonts w:ascii="仿宋" w:eastAsia="仿宋" w:hAnsi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1D1878" w:rsidRPr="001D1878" w:rsidRDefault="001D1878" w:rsidP="001D1878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:rsidR="001D1878" w:rsidRPr="001D1878" w:rsidRDefault="001D1878" w:rsidP="001D1878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3.保证在复试过程中尽力保持考试过程顺畅。保证不记录和传播考试过程的</w:t>
      </w:r>
      <w:r w:rsidRPr="001D1878">
        <w:rPr>
          <w:rFonts w:ascii="仿宋" w:eastAsia="仿宋" w:hAnsi="仿宋" w:hint="eastAsia"/>
          <w:spacing w:val="15"/>
          <w:kern w:val="0"/>
          <w:sz w:val="32"/>
          <w:szCs w:val="32"/>
        </w:rPr>
        <w:t>考题、</w:t>
      </w: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音视频等信息、不将考试内容告知他人，独立自主完成考试。</w:t>
      </w:r>
    </w:p>
    <w:p w:rsidR="001D1878" w:rsidRPr="001D1878" w:rsidRDefault="001D1878" w:rsidP="001D1878">
      <w:pPr>
        <w:spacing w:line="500" w:lineRule="exact"/>
        <w:ind w:firstLineChars="200" w:firstLine="700"/>
        <w:rPr>
          <w:rFonts w:ascii="仿宋" w:eastAsia="仿宋" w:hAnsi="仿宋" w:hint="eastAsia"/>
          <w:spacing w:val="15"/>
          <w:kern w:val="0"/>
          <w:sz w:val="32"/>
          <w:szCs w:val="32"/>
        </w:rPr>
      </w:pPr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作出</w:t>
      </w:r>
      <w:proofErr w:type="gramEnd"/>
      <w:r w:rsidRPr="001D1878">
        <w:rPr>
          <w:rFonts w:ascii="仿宋" w:eastAsia="仿宋" w:hAnsi="仿宋"/>
          <w:spacing w:val="15"/>
          <w:kern w:val="0"/>
          <w:sz w:val="32"/>
          <w:szCs w:val="32"/>
        </w:rPr>
        <w:t>的处罚决定。</w:t>
      </w:r>
    </w:p>
    <w:p w:rsidR="001D1878" w:rsidRPr="001D1878" w:rsidRDefault="001D1878" w:rsidP="001D1878">
      <w:pPr>
        <w:spacing w:line="500" w:lineRule="exact"/>
        <w:rPr>
          <w:rFonts w:ascii="仿宋" w:eastAsia="仿宋" w:hAnsi="仿宋"/>
          <w:spacing w:val="15"/>
          <w:kern w:val="0"/>
          <w:sz w:val="30"/>
          <w:szCs w:val="30"/>
          <w:u w:val="single"/>
        </w:rPr>
      </w:pPr>
      <w:r w:rsidRPr="003B5D24"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 w:rsidRPr="001D1878">
        <w:rPr>
          <w:rFonts w:ascii="仿宋" w:eastAsia="仿宋" w:hAnsi="仿宋"/>
          <w:spacing w:val="15"/>
          <w:kern w:val="0"/>
          <w:sz w:val="30"/>
          <w:szCs w:val="30"/>
        </w:rPr>
        <w:t>考生签名</w:t>
      </w:r>
      <w:r w:rsidRPr="001D1878">
        <w:rPr>
          <w:rFonts w:ascii="仿宋" w:eastAsia="仿宋" w:hAnsi="仿宋"/>
          <w:spacing w:val="15"/>
          <w:kern w:val="0"/>
          <w:sz w:val="30"/>
          <w:szCs w:val="30"/>
          <w:u w:val="single"/>
        </w:rPr>
        <w:t xml:space="preserve">           </w:t>
      </w:r>
    </w:p>
    <w:p w:rsidR="00745B5B" w:rsidRPr="001D1878" w:rsidRDefault="001D1878" w:rsidP="001D1878">
      <w:pPr>
        <w:spacing w:line="500" w:lineRule="exact"/>
        <w:rPr>
          <w:rFonts w:ascii="仿宋" w:eastAsia="仿宋" w:hAnsi="仿宋"/>
        </w:rPr>
      </w:pPr>
      <w:r w:rsidRPr="003B5D24">
        <w:rPr>
          <w:rFonts w:eastAsia="仿宋_GB2312"/>
          <w:sz w:val="30"/>
          <w:szCs w:val="30"/>
        </w:rPr>
        <w:t xml:space="preserve">                                 </w:t>
      </w:r>
      <w:bookmarkStart w:id="0" w:name="_GoBack"/>
      <w:bookmarkEnd w:id="0"/>
      <w:r w:rsidRPr="001D1878">
        <w:rPr>
          <w:rFonts w:ascii="仿宋" w:eastAsia="仿宋" w:hAnsi="仿宋"/>
          <w:sz w:val="30"/>
          <w:szCs w:val="30"/>
        </w:rPr>
        <w:t xml:space="preserve"> 202</w:t>
      </w:r>
      <w:r w:rsidRPr="001D1878">
        <w:rPr>
          <w:rFonts w:ascii="仿宋" w:eastAsia="仿宋" w:hAnsi="仿宋" w:hint="eastAsia"/>
          <w:sz w:val="30"/>
          <w:szCs w:val="30"/>
        </w:rPr>
        <w:t>5</w:t>
      </w:r>
      <w:r w:rsidRPr="001D1878">
        <w:rPr>
          <w:rFonts w:ascii="仿宋" w:eastAsia="仿宋" w:hAnsi="仿宋"/>
          <w:sz w:val="30"/>
          <w:szCs w:val="30"/>
        </w:rPr>
        <w:t>年</w:t>
      </w:r>
      <w:r w:rsidRPr="001D1878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1D1878">
        <w:rPr>
          <w:rFonts w:ascii="仿宋" w:eastAsia="仿宋" w:hAnsi="仿宋"/>
          <w:sz w:val="30"/>
          <w:szCs w:val="30"/>
        </w:rPr>
        <w:t>月</w:t>
      </w:r>
      <w:r w:rsidRPr="001D1878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1D1878">
        <w:rPr>
          <w:rFonts w:ascii="仿宋" w:eastAsia="仿宋" w:hAnsi="仿宋"/>
          <w:sz w:val="30"/>
          <w:szCs w:val="30"/>
        </w:rPr>
        <w:t>日</w:t>
      </w:r>
    </w:p>
    <w:sectPr w:rsidR="00745B5B" w:rsidRPr="001D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78"/>
    <w:rsid w:val="001D1878"/>
    <w:rsid w:val="00745B5B"/>
    <w:rsid w:val="00F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47CB-7163-46F7-9234-3C8D4986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P R 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2025-03-24T06:12:00Z</dcterms:created>
  <dcterms:modified xsi:type="dcterms:W3CDTF">2025-03-24T06:14:00Z</dcterms:modified>
</cp:coreProperties>
</file>